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7082"/>
      </w:tblGrid>
      <w:tr w:rsidR="00140CE7" w:rsidRPr="00140CE7" w:rsidTr="00140C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7"/>
            </w:tblGrid>
            <w:tr w:rsidR="00140CE7" w:rsidRPr="00140CE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0CE7" w:rsidRPr="00140CE7" w:rsidRDefault="00140CE7" w:rsidP="005520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140CE7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140CE7" w:rsidRPr="00140CE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0CE7" w:rsidRPr="00140CE7" w:rsidRDefault="00140CE7" w:rsidP="005520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140CE7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140CE7" w:rsidRPr="00140CE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0CE7" w:rsidRPr="00140CE7" w:rsidRDefault="00140CE7" w:rsidP="005520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140CE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113. schůze rady města</w:t>
                  </w:r>
                </w:p>
              </w:tc>
            </w:tr>
            <w:tr w:rsidR="00140CE7" w:rsidRPr="00140CE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0CE7" w:rsidRPr="00140CE7" w:rsidRDefault="00140CE7" w:rsidP="005520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140CE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r w:rsidR="00CA272F" w:rsidRPr="00140CE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12. 1. 2018</w:t>
                  </w:r>
                </w:p>
              </w:tc>
            </w:tr>
            <w:tr w:rsidR="00140CE7" w:rsidRPr="00140CE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0CE7" w:rsidRPr="00140CE7" w:rsidRDefault="00140CE7" w:rsidP="005520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40C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2406/113/RM/2018/Veřejný</w:t>
                  </w:r>
                </w:p>
              </w:tc>
            </w:tr>
          </w:tbl>
          <w:p w:rsidR="00140CE7" w:rsidRPr="00140CE7" w:rsidRDefault="00140CE7" w:rsidP="001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  <w:tr w:rsidR="00140CE7" w:rsidRPr="00140CE7" w:rsidTr="00140C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pict>
                <v:rect id="_x0000_i1025" style="width:453.6pt;height:.75pt" o:hralign="center" o:hrstd="t" o:hr="t" fillcolor="#a0a0a0" stroked="f"/>
              </w:pict>
            </w:r>
          </w:p>
        </w:tc>
      </w:tr>
    </w:tbl>
    <w:p w:rsidR="00552061" w:rsidRDefault="00552061" w:rsidP="00140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bookmarkStart w:id="0" w:name="_GoBack"/>
      <w:bookmarkEnd w:id="0"/>
    </w:p>
    <w:p w:rsidR="00140CE7" w:rsidRPr="00140CE7" w:rsidRDefault="00140CE7" w:rsidP="00140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140C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Rozpočtové opatření </w:t>
      </w:r>
      <w:r w:rsidR="00CA272F" w:rsidRPr="00140C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č. 1</w:t>
      </w:r>
    </w:p>
    <w:p w:rsidR="00140CE7" w:rsidRPr="00140CE7" w:rsidRDefault="00140CE7" w:rsidP="0014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C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40CE7" w:rsidRPr="00140CE7" w:rsidRDefault="00140CE7" w:rsidP="0014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C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1 - Dotace účelová neinvestiční -  Volba prezidenta ČR</w:t>
      </w:r>
    </w:p>
    <w:p w:rsidR="00CA272F" w:rsidRDefault="00CA272F" w:rsidP="0014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0CE7" w:rsidRDefault="00140CE7" w:rsidP="0014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CE7">
        <w:rPr>
          <w:rFonts w:ascii="Times New Roman" w:eastAsia="Times New Roman" w:hAnsi="Times New Roman" w:cs="Times New Roman"/>
          <w:sz w:val="24"/>
          <w:szCs w:val="24"/>
          <w:lang w:eastAsia="cs-CZ"/>
        </w:rPr>
        <w:t>FO obdržel sdělení od JMK o uvolnění finančních prostředků Ministerstva financí ČR na zajištění výdajů v souvislosti s konáním volby prezidenta ČR vyhlášené na dny 12. a 13. ledna 2018 ve výši 131 185 Kč. Dotace je vedena pod ÚZ 98008 a ve stejné výši bude napojena na výdajovou stranu rozpočtu odboru správních činností.</w:t>
      </w:r>
    </w:p>
    <w:p w:rsidR="00CA272F" w:rsidRPr="00140CE7" w:rsidRDefault="00CA272F" w:rsidP="0014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0CE7" w:rsidRPr="00140CE7" w:rsidRDefault="00140CE7" w:rsidP="00140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40C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Rada města schvaluje</w:t>
      </w:r>
    </w:p>
    <w:p w:rsidR="00140CE7" w:rsidRPr="00140CE7" w:rsidRDefault="00140CE7" w:rsidP="0014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C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souladu s usnesením č. 388/21/ZM/2017 rozpočtové opatření č. 1 v předloženém znění takto:</w:t>
      </w:r>
    </w:p>
    <w:p w:rsidR="00140CE7" w:rsidRPr="00140CE7" w:rsidRDefault="00140CE7" w:rsidP="0014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C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891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554"/>
        <w:gridCol w:w="588"/>
        <w:gridCol w:w="554"/>
        <w:gridCol w:w="554"/>
        <w:gridCol w:w="621"/>
        <w:gridCol w:w="674"/>
        <w:gridCol w:w="2907"/>
        <w:gridCol w:w="998"/>
        <w:gridCol w:w="1019"/>
      </w:tblGrid>
      <w:tr w:rsidR="00140CE7" w:rsidRPr="00140CE7" w:rsidTr="00140C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140CE7" w:rsidRPr="00140CE7" w:rsidTr="00140CE7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Zařazení nové položky - dotace volba prezidenta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40CE7" w:rsidRPr="00140CE7" w:rsidTr="00140CE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Volba prezidenta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E7" w:rsidRPr="00140CE7" w:rsidRDefault="00140CE7" w:rsidP="001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131 200</w:t>
            </w:r>
          </w:p>
        </w:tc>
      </w:tr>
    </w:tbl>
    <w:p w:rsidR="00140CE7" w:rsidRPr="00140CE7" w:rsidRDefault="00140CE7" w:rsidP="0014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C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40CE7" w:rsidRPr="00140CE7" w:rsidRDefault="00140CE7" w:rsidP="0014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0CE7" w:rsidRPr="00140CE7" w:rsidRDefault="00140CE7" w:rsidP="00140C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140CE7" w:rsidRPr="00140CE7" w:rsidRDefault="00140CE7" w:rsidP="00140CE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601" w:rsidRDefault="00825601"/>
    <w:sectPr w:rsidR="0082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E7"/>
    <w:rsid w:val="00140CE7"/>
    <w:rsid w:val="003D1DC0"/>
    <w:rsid w:val="00552061"/>
    <w:rsid w:val="00825601"/>
    <w:rsid w:val="00C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0CE7"/>
    <w:rPr>
      <w:b/>
      <w:bCs/>
    </w:rPr>
  </w:style>
  <w:style w:type="character" w:customStyle="1" w:styleId="stavhlasovani1">
    <w:name w:val="stavhlasovani1"/>
    <w:basedOn w:val="Standardnpsmoodstavce"/>
    <w:rsid w:val="00140CE7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0CE7"/>
    <w:rPr>
      <w:b/>
      <w:bCs/>
    </w:rPr>
  </w:style>
  <w:style w:type="character" w:customStyle="1" w:styleId="stavhlasovani1">
    <w:name w:val="stavhlasovani1"/>
    <w:basedOn w:val="Standardnpsmoodstavce"/>
    <w:rsid w:val="00140CE7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46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91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79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32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31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63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2018-01-15T07:08:00Z</dcterms:created>
  <dcterms:modified xsi:type="dcterms:W3CDTF">2018-01-15T07:11:00Z</dcterms:modified>
</cp:coreProperties>
</file>